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第十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六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届（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京师律所杯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）海南律师羽毛球赛</w:t>
      </w:r>
      <w:bookmarkStart w:id="0" w:name="_GoBack"/>
      <w:r>
        <w:rPr>
          <w:rFonts w:hint="eastAsia" w:ascii="华文中宋" w:hAnsi="华文中宋" w:eastAsia="华文中宋" w:cs="华文中宋"/>
          <w:b/>
          <w:sz w:val="36"/>
          <w:szCs w:val="36"/>
        </w:rPr>
        <w:t>报名表</w:t>
      </w:r>
      <w:bookmarkEnd w:id="0"/>
    </w:p>
    <w:tbl>
      <w:tblPr>
        <w:tblStyle w:val="7"/>
        <w:tblpPr w:leftFromText="180" w:rightFromText="180" w:vertAnchor="text" w:horzAnchor="page" w:tblpX="1561" w:tblpY="625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07"/>
        <w:gridCol w:w="728"/>
        <w:gridCol w:w="192"/>
        <w:gridCol w:w="879"/>
        <w:gridCol w:w="1025"/>
        <w:gridCol w:w="937"/>
        <w:gridCol w:w="1561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1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代表队名称</w:t>
            </w:r>
          </w:p>
        </w:tc>
        <w:tc>
          <w:tcPr>
            <w:tcW w:w="56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1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代表队口号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（现场横幅）</w:t>
            </w:r>
          </w:p>
        </w:tc>
        <w:tc>
          <w:tcPr>
            <w:tcW w:w="56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领队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性别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手机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运动员名单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姓名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性别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单位、职务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球衣尺寸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团  体  赛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4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5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6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7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8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9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10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11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12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13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赛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女双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男双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混双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年龄组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备注：应于20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日前将电子版报名表及报名队员律师证、实习律师证或工作证等扫描件通过电子邮件发送到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bjjshkls@163.com</w:t>
      </w:r>
      <w:r>
        <w:rPr>
          <w:rFonts w:hint="eastAsia" w:ascii="仿宋" w:hAnsi="仿宋" w:eastAsia="仿宋" w:cs="仿宋"/>
          <w:color w:val="auto"/>
          <w:sz w:val="31"/>
          <w:szCs w:val="31"/>
          <w:u w:val="none"/>
          <w:lang w:eastAsia="zh-CN"/>
        </w:rPr>
        <w:t>。</w:t>
      </w:r>
    </w:p>
    <w:sectPr>
      <w:footerReference r:id="rId3" w:type="default"/>
      <w:pgSz w:w="11906" w:h="16838"/>
      <w:pgMar w:top="1134" w:right="158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zBmOTFmMmE3OGNjYWVkOThhZDQ3ZDk4ZmNlOTYifQ=="/>
  </w:docVars>
  <w:rsids>
    <w:rsidRoot w:val="00000000"/>
    <w:rsid w:val="0B8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563C1"/>
      <w:u w:val="single"/>
    </w:rPr>
  </w:style>
  <w:style w:type="paragraph" w:customStyle="1" w:styleId="12">
    <w:name w:val="列出段落4"/>
    <w:basedOn w:val="1"/>
    <w:qFormat/>
    <w:uiPriority w:val="99"/>
    <w:pPr>
      <w:ind w:firstLine="420" w:firstLineChars="200"/>
    </w:pPr>
    <w:rPr>
      <w:rFonts w:eastAsia="仿宋_GB2312" w:cs="Times New Roman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2498</Words>
  <Characters>2619</Characters>
  <Paragraphs>306</Paragraphs>
  <TotalTime>27</TotalTime>
  <ScaleCrop>false</ScaleCrop>
  <LinksUpToDate>false</LinksUpToDate>
  <CharactersWithSpaces>2858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2020-09-27T00:44:00Z</dcterms:created>
  <dc:creator>极天牛牛（子竹）</dc:creator>
  <cp:lastModifiedBy>坤</cp:lastModifiedBy>
  <cp:lastPrinted>2022-07-29T06:53:00Z</cp:lastPrinted>
  <dcterms:modified xsi:type="dcterms:W3CDTF">2022-08-01T03:04:42Z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0DAF18CE12FD4AD68F203EBA1F77634E</vt:lpwstr>
  </property>
</Properties>
</file>